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1E337" w14:textId="150F33E1" w:rsidR="005032D9" w:rsidRPr="00826257" w:rsidRDefault="00284DEE" w:rsidP="005E3433">
      <w:pPr>
        <w:jc w:val="center"/>
        <w:rPr>
          <w:b/>
        </w:rPr>
      </w:pPr>
      <w:r>
        <w:rPr>
          <w:b/>
        </w:rPr>
        <w:t>Privacy Notice for</w:t>
      </w:r>
      <w:r w:rsidR="00401064">
        <w:rPr>
          <w:b/>
        </w:rPr>
        <w:t xml:space="preserve"> </w:t>
      </w:r>
      <w:r>
        <w:rPr>
          <w:b/>
        </w:rPr>
        <w:t>Freedom of Information r</w:t>
      </w:r>
      <w:r w:rsidR="004F4BE3">
        <w:rPr>
          <w:b/>
        </w:rPr>
        <w:t>equest</w:t>
      </w:r>
      <w:r>
        <w:rPr>
          <w:b/>
        </w:rPr>
        <w:t>s and Subject Access Requests</w:t>
      </w:r>
    </w:p>
    <w:p w14:paraId="68C68108" w14:textId="77777777" w:rsidR="005E3433" w:rsidRPr="00826257" w:rsidRDefault="005E3433"/>
    <w:p w14:paraId="2250F7C2" w14:textId="5862BE55" w:rsidR="00667F80" w:rsidRPr="00826257" w:rsidRDefault="00667F80">
      <w:r w:rsidRPr="00826257">
        <w:t>This notice sets out how we will use your personal data, and your right</w:t>
      </w:r>
      <w:r w:rsidR="003C5E99" w:rsidRPr="00826257">
        <w:t>s</w:t>
      </w:r>
      <w:r w:rsidRPr="00826257">
        <w:t xml:space="preserve">. It is made under Articles 13 and/or 14 of the General Data Protection Regulation (GDPR). </w:t>
      </w:r>
    </w:p>
    <w:p w14:paraId="72F16575" w14:textId="77777777" w:rsidR="00326D46" w:rsidRPr="00826257" w:rsidRDefault="00326D46"/>
    <w:p w14:paraId="4864C8F5" w14:textId="4D99D0AD" w:rsidR="00244DF2" w:rsidRPr="00826257" w:rsidRDefault="00244DF2">
      <w:pPr>
        <w:rPr>
          <w:b/>
        </w:rPr>
      </w:pPr>
      <w:r w:rsidRPr="00826257">
        <w:rPr>
          <w:b/>
        </w:rPr>
        <w:t xml:space="preserve">YOUR DATA </w:t>
      </w:r>
    </w:p>
    <w:p w14:paraId="5D7E33E5" w14:textId="77777777" w:rsidR="00244DF2" w:rsidRPr="00826257" w:rsidRDefault="00244DF2"/>
    <w:p w14:paraId="2D27A77C" w14:textId="77777777" w:rsidR="00A436E6" w:rsidRPr="00826257" w:rsidRDefault="00A436E6" w:rsidP="00A436E6">
      <w:pPr>
        <w:rPr>
          <w:i/>
        </w:rPr>
      </w:pPr>
      <w:r w:rsidRPr="00826257">
        <w:rPr>
          <w:i/>
        </w:rPr>
        <w:t>Purpose</w:t>
      </w:r>
    </w:p>
    <w:p w14:paraId="65511324" w14:textId="77777777" w:rsidR="00A436E6" w:rsidRPr="00826257" w:rsidRDefault="00A436E6" w:rsidP="00A436E6"/>
    <w:p w14:paraId="725836C6" w14:textId="164CB5B4" w:rsidR="00A436E6" w:rsidRPr="00826257" w:rsidRDefault="00D4739B" w:rsidP="00A436E6">
      <w:r>
        <w:t>The purposes</w:t>
      </w:r>
      <w:r w:rsidR="00A436E6" w:rsidRPr="00826257">
        <w:t xml:space="preserve"> for which we are processing your personal data </w:t>
      </w:r>
      <w:r>
        <w:t>are</w:t>
      </w:r>
      <w:r w:rsidR="00A436E6" w:rsidRPr="00826257">
        <w:t xml:space="preserve">: </w:t>
      </w:r>
    </w:p>
    <w:p w14:paraId="3D3A3CF2" w14:textId="77777777" w:rsidR="00A436E6" w:rsidRDefault="00A436E6" w:rsidP="00A436E6"/>
    <w:p w14:paraId="0A2672B1" w14:textId="0345F49E" w:rsidR="004F4BE3" w:rsidRDefault="004F4BE3" w:rsidP="004F4BE3">
      <w:r>
        <w:t xml:space="preserve">To record and respond to freedom of information requests and data subject </w:t>
      </w:r>
      <w:r w:rsidR="00284DEE">
        <w:t xml:space="preserve">access </w:t>
      </w:r>
      <w:bookmarkStart w:id="0" w:name="_GoBack"/>
      <w:bookmarkEnd w:id="0"/>
      <w:r>
        <w:t xml:space="preserve">requests received by the </w:t>
      </w:r>
      <w:r w:rsidR="00401064">
        <w:t>BCE</w:t>
      </w:r>
      <w:r>
        <w:t xml:space="preserve">. </w:t>
      </w:r>
    </w:p>
    <w:p w14:paraId="54D1B2F6" w14:textId="77777777" w:rsidR="004F4BE3" w:rsidRDefault="004F4BE3" w:rsidP="00A436E6"/>
    <w:p w14:paraId="23CCC4F2" w14:textId="26277234" w:rsidR="00D61D36" w:rsidRPr="00826257" w:rsidRDefault="005F08A8">
      <w:pPr>
        <w:rPr>
          <w:i/>
        </w:rPr>
      </w:pPr>
      <w:r w:rsidRPr="00826257">
        <w:rPr>
          <w:i/>
        </w:rPr>
        <w:t>The</w:t>
      </w:r>
      <w:r w:rsidR="00D61D36" w:rsidRPr="00826257">
        <w:rPr>
          <w:i/>
        </w:rPr>
        <w:t xml:space="preserve"> data</w:t>
      </w:r>
    </w:p>
    <w:p w14:paraId="01AC49F7" w14:textId="77777777" w:rsidR="00D61D36" w:rsidRPr="00826257" w:rsidRDefault="00D61D36"/>
    <w:p w14:paraId="58188B00" w14:textId="578A4B72" w:rsidR="00A234AB" w:rsidRDefault="00D61D36">
      <w:r w:rsidRPr="00826257">
        <w:t xml:space="preserve">We will process the following personal data: </w:t>
      </w:r>
      <w:r w:rsidR="004F4BE3">
        <w:t xml:space="preserve">your name, address, email address, and your request. </w:t>
      </w:r>
      <w:r w:rsidR="00A234AB">
        <w:t xml:space="preserve">We may also process other personal data if you volunteer it. </w:t>
      </w:r>
    </w:p>
    <w:p w14:paraId="597B790A" w14:textId="77777777" w:rsidR="00A234AB" w:rsidRDefault="00A234AB"/>
    <w:p w14:paraId="7DEE722E" w14:textId="4F6A2CFF" w:rsidR="00D61D36" w:rsidRDefault="004F4BE3">
      <w:r>
        <w:t xml:space="preserve">In responding to subject access requests we may process any data on you held by the </w:t>
      </w:r>
      <w:r w:rsidR="00401064">
        <w:t>BCE</w:t>
      </w:r>
      <w:r>
        <w:t xml:space="preserve">. </w:t>
      </w:r>
    </w:p>
    <w:p w14:paraId="72668556" w14:textId="77777777" w:rsidR="004F4BE3" w:rsidRDefault="004F4BE3"/>
    <w:p w14:paraId="5897F991" w14:textId="231D4FA0" w:rsidR="00200CA8" w:rsidRPr="00826257" w:rsidRDefault="00200CA8">
      <w:pPr>
        <w:rPr>
          <w:i/>
        </w:rPr>
      </w:pPr>
      <w:r w:rsidRPr="00826257">
        <w:rPr>
          <w:i/>
        </w:rPr>
        <w:t xml:space="preserve">Legal basis of processing </w:t>
      </w:r>
    </w:p>
    <w:p w14:paraId="594E1235" w14:textId="77777777" w:rsidR="00200CA8" w:rsidRPr="00826257" w:rsidRDefault="00200CA8"/>
    <w:p w14:paraId="0AD0177A" w14:textId="714990F4" w:rsidR="004F4BE3" w:rsidRDefault="004F4BE3" w:rsidP="004F4BE3">
      <w:r>
        <w:t>In relation to responding to freedom of information and data subject requests, t</w:t>
      </w:r>
      <w:r w:rsidR="00326D46" w:rsidRPr="00826257">
        <w:t>he legal basis for proces</w:t>
      </w:r>
      <w:r>
        <w:t xml:space="preserve">sing your personal data is that it is </w:t>
      </w:r>
      <w:r w:rsidRPr="00826257">
        <w:t>necessary to comply with a legal obligation placed on us as the data controller</w:t>
      </w:r>
      <w:r>
        <w:t xml:space="preserve">. </w:t>
      </w:r>
    </w:p>
    <w:p w14:paraId="2E4AC44C" w14:textId="77777777" w:rsidR="004F4BE3" w:rsidRDefault="004F4BE3" w:rsidP="004F4BE3"/>
    <w:p w14:paraId="16D7C852" w14:textId="671C8538" w:rsidR="00FD6C5A" w:rsidRPr="00826257" w:rsidRDefault="00FD6C5A" w:rsidP="004F4BE3">
      <w:r w:rsidRPr="00826257">
        <w:t xml:space="preserve">Sensitive personal data is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r w:rsidR="004F4BE3">
        <w:t>Although we do not collect any sensitive personal data, we may process this in responding to a subject access request. We may also process data about criminal convictions</w:t>
      </w:r>
      <w:r w:rsidR="00D4739B">
        <w:t xml:space="preserve"> in responding to a subject access request</w:t>
      </w:r>
      <w:r w:rsidR="004F4BE3">
        <w:t xml:space="preserve">. </w:t>
      </w:r>
    </w:p>
    <w:p w14:paraId="7B6CC53E" w14:textId="77777777" w:rsidR="00FD6C5A" w:rsidRPr="00826257" w:rsidRDefault="00FD6C5A" w:rsidP="004F4BE3">
      <w:pPr>
        <w:rPr>
          <w:color w:val="000000" w:themeColor="text1"/>
        </w:rPr>
      </w:pPr>
    </w:p>
    <w:p w14:paraId="641FD8E8" w14:textId="08B79980" w:rsidR="004F4BE3" w:rsidRDefault="00326D46" w:rsidP="004F4BE3">
      <w:r w:rsidRPr="00826257">
        <w:rPr>
          <w:color w:val="000000" w:themeColor="text1"/>
        </w:rPr>
        <w:t>The legal basis for processing your sensitive personal data</w:t>
      </w:r>
      <w:r w:rsidR="004F4BE3">
        <w:rPr>
          <w:color w:val="000000" w:themeColor="text1"/>
        </w:rPr>
        <w:t xml:space="preserve">, or data about criminal convictions, </w:t>
      </w:r>
      <w:r w:rsidRPr="00826257">
        <w:rPr>
          <w:color w:val="000000" w:themeColor="text1"/>
        </w:rPr>
        <w:t>is</w:t>
      </w:r>
      <w:r w:rsidR="004F4BE3">
        <w:rPr>
          <w:color w:val="000000" w:themeColor="text1"/>
        </w:rPr>
        <w:t xml:space="preserve"> that </w:t>
      </w:r>
      <w:r w:rsidR="00803916" w:rsidRPr="00826257">
        <w:rPr>
          <w:color w:val="000000" w:themeColor="text1"/>
        </w:rPr>
        <w:t xml:space="preserve">processing </w:t>
      </w:r>
      <w:r w:rsidR="004F4BE3" w:rsidRPr="00642817">
        <w:t xml:space="preserve">is necessary for reasons of substantial public interest for the exercise of </w:t>
      </w:r>
      <w:r w:rsidR="00B52297">
        <w:t xml:space="preserve">our functions. </w:t>
      </w:r>
      <w:r w:rsidR="004F4BE3">
        <w:t xml:space="preserve">The function is meeting our legal obligations to answer </w:t>
      </w:r>
      <w:r w:rsidR="007F4808">
        <w:t>subject access requests</w:t>
      </w:r>
      <w:r w:rsidR="004F4BE3">
        <w:t xml:space="preserve">. </w:t>
      </w:r>
    </w:p>
    <w:p w14:paraId="6A361CEC" w14:textId="77777777" w:rsidR="002D616F" w:rsidRDefault="002D616F"/>
    <w:p w14:paraId="452240FD" w14:textId="1EC5CDD8" w:rsidR="00200CA8" w:rsidRPr="00826257" w:rsidRDefault="00200CA8">
      <w:pPr>
        <w:rPr>
          <w:i/>
        </w:rPr>
      </w:pPr>
      <w:r w:rsidRPr="00826257">
        <w:rPr>
          <w:i/>
        </w:rPr>
        <w:t>Recipients</w:t>
      </w:r>
    </w:p>
    <w:p w14:paraId="2576A0E7" w14:textId="77777777" w:rsidR="00200CA8" w:rsidRPr="00826257" w:rsidRDefault="00200CA8"/>
    <w:p w14:paraId="5E7A07F2" w14:textId="33EA0675" w:rsidR="00325947" w:rsidRPr="00D4739B" w:rsidRDefault="00BE1BB7">
      <w:r w:rsidRPr="00D4739B">
        <w:t xml:space="preserve">As your personal data will be stored on our IT infrastructure it will also be shared with our data processors </w:t>
      </w:r>
      <w:r w:rsidR="00325947" w:rsidRPr="00D4739B">
        <w:t xml:space="preserve">who provide email, and document management and storage services. </w:t>
      </w:r>
    </w:p>
    <w:p w14:paraId="2311423C" w14:textId="77777777" w:rsidR="00FD6C5A" w:rsidRPr="00826257" w:rsidRDefault="00FD6C5A"/>
    <w:p w14:paraId="530771B1" w14:textId="51D8CDBD" w:rsidR="00200CA8" w:rsidRPr="00826257" w:rsidRDefault="00200CA8">
      <w:pPr>
        <w:rPr>
          <w:i/>
        </w:rPr>
      </w:pPr>
      <w:r w:rsidRPr="00826257">
        <w:rPr>
          <w:i/>
        </w:rPr>
        <w:t xml:space="preserve">Retention </w:t>
      </w:r>
    </w:p>
    <w:p w14:paraId="5FA180D8" w14:textId="77777777" w:rsidR="00200CA8" w:rsidRPr="00826257" w:rsidRDefault="00200CA8"/>
    <w:p w14:paraId="05599B63" w14:textId="2255558D" w:rsidR="00200CA8" w:rsidRDefault="00200CA8">
      <w:r w:rsidRPr="00826257">
        <w:t>Your personal data will be kept by us for</w:t>
      </w:r>
      <w:r w:rsidR="00D4739B">
        <w:t xml:space="preserve"> up to three years since your last contact with us. </w:t>
      </w:r>
    </w:p>
    <w:p w14:paraId="646C1B04" w14:textId="77777777" w:rsidR="00D4739B" w:rsidRDefault="00D4739B"/>
    <w:p w14:paraId="3EBFC7AE" w14:textId="7DA05BCB" w:rsidR="00D4739B" w:rsidRDefault="00D4739B">
      <w:r>
        <w:t xml:space="preserve">Copies of identity verification documents will be destroyed after we have verified your identity. </w:t>
      </w:r>
    </w:p>
    <w:p w14:paraId="5E5C46A9" w14:textId="77777777" w:rsidR="00D4739B" w:rsidRDefault="00D4739B"/>
    <w:p w14:paraId="2E9D1F69" w14:textId="77777777" w:rsidR="00B72FD0" w:rsidRPr="00826257" w:rsidRDefault="00B72FD0" w:rsidP="00B72FD0">
      <w:pPr>
        <w:rPr>
          <w:b/>
        </w:rPr>
      </w:pPr>
      <w:r w:rsidRPr="00826257">
        <w:rPr>
          <w:b/>
        </w:rPr>
        <w:t xml:space="preserve">YOUR RIGHTS </w:t>
      </w:r>
    </w:p>
    <w:p w14:paraId="5CCAD948" w14:textId="77777777" w:rsidR="00B72FD0" w:rsidRPr="00826257" w:rsidRDefault="00B72FD0" w:rsidP="00B72FD0"/>
    <w:p w14:paraId="548D9968" w14:textId="77777777" w:rsidR="00B72FD0" w:rsidRPr="00826257" w:rsidRDefault="00B72FD0" w:rsidP="00B72FD0">
      <w:r w:rsidRPr="00826257">
        <w:t xml:space="preserve">You have the right to request information about how your personal data are processed, and to request a copy of that personal data. </w:t>
      </w:r>
    </w:p>
    <w:p w14:paraId="574315DA" w14:textId="77777777" w:rsidR="00B72FD0" w:rsidRPr="00826257" w:rsidRDefault="00B72FD0" w:rsidP="00B72FD0"/>
    <w:p w14:paraId="43AA3BB0" w14:textId="7778E8B0" w:rsidR="00B72FD0" w:rsidRPr="00826257" w:rsidRDefault="00B72FD0" w:rsidP="00B72FD0">
      <w:r w:rsidRPr="00826257">
        <w:t xml:space="preserve">You have the right to request that any </w:t>
      </w:r>
      <w:r w:rsidR="00B1572B" w:rsidRPr="00826257">
        <w:t>inaccuracies</w:t>
      </w:r>
      <w:r w:rsidRPr="00826257">
        <w:t xml:space="preserve"> in your personal data </w:t>
      </w:r>
      <w:r w:rsidR="00B1572B" w:rsidRPr="00826257">
        <w:t>a</w:t>
      </w:r>
      <w:r w:rsidRPr="00826257">
        <w:t xml:space="preserve">re rectified without delay. </w:t>
      </w:r>
    </w:p>
    <w:p w14:paraId="748399D3" w14:textId="77777777" w:rsidR="00B1572B" w:rsidRPr="00826257" w:rsidRDefault="00B1572B" w:rsidP="00B72FD0"/>
    <w:p w14:paraId="77B13773" w14:textId="77777777" w:rsidR="00B1572B" w:rsidRPr="00826257" w:rsidRDefault="00B1572B" w:rsidP="00B72FD0">
      <w:r w:rsidRPr="00826257">
        <w:t xml:space="preserve">You have the right to request that any incomplete personal data are completed, including by means of a supplementary statement. </w:t>
      </w:r>
    </w:p>
    <w:p w14:paraId="74C0B390" w14:textId="77777777" w:rsidR="00B72FD0" w:rsidRPr="00826257" w:rsidRDefault="00B72FD0" w:rsidP="00B72FD0"/>
    <w:p w14:paraId="1FB59958" w14:textId="77777777" w:rsidR="00B72FD0" w:rsidRPr="00826257" w:rsidRDefault="00B72FD0" w:rsidP="00B72FD0">
      <w:r w:rsidRPr="00826257">
        <w:t xml:space="preserve">You have the right to request that your personal data are erased if there is no longer a justification for them to be processed. </w:t>
      </w:r>
    </w:p>
    <w:p w14:paraId="14C88C87" w14:textId="77777777" w:rsidR="00B72FD0" w:rsidRPr="00826257" w:rsidRDefault="00B72FD0" w:rsidP="00B72FD0"/>
    <w:p w14:paraId="6CC3DC6D" w14:textId="3D5AED2C" w:rsidR="00B72FD0" w:rsidRPr="00826257" w:rsidRDefault="003F4477" w:rsidP="00B72FD0">
      <w:r w:rsidRPr="00826257">
        <w:t xml:space="preserve">You have the right in certain circumstances </w:t>
      </w:r>
      <w:r w:rsidR="007563FF" w:rsidRPr="00826257">
        <w:t xml:space="preserve">(for example, where accuracy is contested) </w:t>
      </w:r>
      <w:r w:rsidRPr="00826257">
        <w:t xml:space="preserve">to request that the processing of your personal data is restricted. </w:t>
      </w:r>
    </w:p>
    <w:p w14:paraId="23BC8797" w14:textId="77777777" w:rsidR="007563FF" w:rsidRPr="00826257" w:rsidRDefault="007563FF" w:rsidP="007563FF"/>
    <w:p w14:paraId="12AA7DE8" w14:textId="06D94487" w:rsidR="007563FF" w:rsidRPr="00826257" w:rsidRDefault="007563FF" w:rsidP="007563FF">
      <w:r w:rsidRPr="00826257">
        <w:t xml:space="preserve">You have the right to object to the processing of your personal data where it is processed for direct marketing purposes. </w:t>
      </w:r>
    </w:p>
    <w:p w14:paraId="22510D0D" w14:textId="77777777" w:rsidR="00061A30" w:rsidRPr="00826257" w:rsidRDefault="00061A30" w:rsidP="00D4739B"/>
    <w:p w14:paraId="1F05F951" w14:textId="77777777" w:rsidR="00061A30" w:rsidRPr="00826257" w:rsidRDefault="00061A30" w:rsidP="00D4739B">
      <w:r w:rsidRPr="00826257">
        <w:t>You have the right to object to the processing of your personal data.</w:t>
      </w:r>
    </w:p>
    <w:p w14:paraId="737293C6" w14:textId="77777777" w:rsidR="00D4739B" w:rsidRDefault="00D4739B">
      <w:pPr>
        <w:rPr>
          <w:b/>
          <w:i/>
        </w:rPr>
      </w:pPr>
    </w:p>
    <w:p w14:paraId="22CAEA47" w14:textId="7D5A7910" w:rsidR="00C76D67" w:rsidRPr="00826257" w:rsidRDefault="00A436E6">
      <w:pPr>
        <w:rPr>
          <w:b/>
        </w:rPr>
      </w:pPr>
      <w:r>
        <w:rPr>
          <w:b/>
        </w:rPr>
        <w:t xml:space="preserve">INTERNATIONAL TRANSFERS </w:t>
      </w:r>
    </w:p>
    <w:p w14:paraId="5D8A657B" w14:textId="77777777" w:rsidR="00C76D67" w:rsidRPr="00826257" w:rsidRDefault="00C76D67"/>
    <w:p w14:paraId="0B50207B" w14:textId="0D9C098B" w:rsidR="00A436E6" w:rsidRPr="00D4739B" w:rsidRDefault="00A436E6" w:rsidP="00A436E6">
      <w:r w:rsidRPr="00D4739B">
        <w:t>As your personal data is stored on our IT infrastructure, and shared with our data processors, it may be transferred and stored securely outside the European Union. Where that is the case it will be subject to equivalent legal protection through the use of Model Contract Clauses.</w:t>
      </w:r>
    </w:p>
    <w:p w14:paraId="23F495A3" w14:textId="77777777" w:rsidR="0005510D" w:rsidRPr="00826257" w:rsidRDefault="0005510D"/>
    <w:p w14:paraId="67F6AD3B" w14:textId="33DB816F" w:rsidR="00244DF2" w:rsidRPr="00826257" w:rsidRDefault="00244DF2">
      <w:pPr>
        <w:rPr>
          <w:b/>
        </w:rPr>
      </w:pPr>
      <w:r w:rsidRPr="00826257">
        <w:rPr>
          <w:b/>
        </w:rPr>
        <w:t xml:space="preserve">COMPLAINTS </w:t>
      </w:r>
    </w:p>
    <w:p w14:paraId="7F31C83B" w14:textId="77777777" w:rsidR="00244DF2" w:rsidRPr="00826257" w:rsidRDefault="00244DF2" w:rsidP="00311037"/>
    <w:p w14:paraId="702EE4AA" w14:textId="2E74C600" w:rsidR="00311037" w:rsidRPr="00826257" w:rsidRDefault="00311037">
      <w:r w:rsidRPr="00826257">
        <w:t xml:space="preserve">If you consider that your personal data has been misused or mishandled, you may make a complaint to the Information Commissioner, who is an independent regulator.  The Information Commissioner can be contacted at: </w:t>
      </w:r>
      <w:r w:rsidR="00A436E6">
        <w:t xml:space="preserve"> </w:t>
      </w:r>
      <w:r w:rsidR="00DF5665" w:rsidRPr="00826257">
        <w:t>Information Commissioner's Office</w:t>
      </w:r>
      <w:r w:rsidR="00504AA9">
        <w:t xml:space="preserve">, </w:t>
      </w:r>
      <w:r w:rsidR="00DF5665" w:rsidRPr="00826257">
        <w:t>Wycliffe House</w:t>
      </w:r>
      <w:r w:rsidR="00A436E6">
        <w:t xml:space="preserve">, </w:t>
      </w:r>
      <w:r w:rsidR="00DF5665" w:rsidRPr="00826257">
        <w:t>Water Lane</w:t>
      </w:r>
      <w:r w:rsidR="00A436E6">
        <w:t xml:space="preserve">, </w:t>
      </w:r>
      <w:r w:rsidR="00DF5665" w:rsidRPr="00826257">
        <w:t>Wilmslow</w:t>
      </w:r>
      <w:r w:rsidR="00A436E6">
        <w:t xml:space="preserve">, </w:t>
      </w:r>
      <w:r w:rsidR="00DF5665" w:rsidRPr="00826257">
        <w:t>Cheshire</w:t>
      </w:r>
      <w:r w:rsidR="00A436E6">
        <w:t xml:space="preserve">, </w:t>
      </w:r>
      <w:r w:rsidR="00DF5665" w:rsidRPr="00826257">
        <w:t>SK9 5AF</w:t>
      </w:r>
      <w:r w:rsidR="00A436E6">
        <w:t xml:space="preserve">, or </w:t>
      </w:r>
      <w:r w:rsidR="00DF5665" w:rsidRPr="00826257">
        <w:t>0303 123 1113</w:t>
      </w:r>
      <w:r w:rsidR="00A436E6">
        <w:t xml:space="preserve">, or </w:t>
      </w:r>
      <w:hyperlink r:id="rId8" w:history="1">
        <w:r w:rsidR="00A436E6" w:rsidRPr="00280756">
          <w:rPr>
            <w:rStyle w:val="Hyperlink"/>
          </w:rPr>
          <w:t>casework@ico.org.uk</w:t>
        </w:r>
      </w:hyperlink>
      <w:r w:rsidR="00A436E6">
        <w:t xml:space="preserve">.  </w:t>
      </w:r>
      <w:r w:rsidR="00611B99" w:rsidRPr="00826257">
        <w:t xml:space="preserve">Any complaint to the Information Commissioner is without prejudice to your right to seek redress through the courts. </w:t>
      </w:r>
    </w:p>
    <w:p w14:paraId="7E0A1F51" w14:textId="06887183" w:rsidR="00311037" w:rsidRDefault="00311037"/>
    <w:p w14:paraId="3B774FEF" w14:textId="77777777" w:rsidR="00B52297" w:rsidRPr="00826257" w:rsidRDefault="00B52297"/>
    <w:p w14:paraId="15D9AE9A" w14:textId="6B9FAE82" w:rsidR="00326D46" w:rsidRPr="00826257" w:rsidRDefault="00244DF2">
      <w:pPr>
        <w:rPr>
          <w:b/>
        </w:rPr>
      </w:pPr>
      <w:r w:rsidRPr="00826257">
        <w:rPr>
          <w:b/>
        </w:rPr>
        <w:lastRenderedPageBreak/>
        <w:t xml:space="preserve">CONTACT DETAILS </w:t>
      </w:r>
    </w:p>
    <w:p w14:paraId="5B0BFA7F" w14:textId="77777777" w:rsidR="00326D46" w:rsidRPr="00826257" w:rsidRDefault="00326D46"/>
    <w:p w14:paraId="0D6D3BFE" w14:textId="259B2691" w:rsidR="00667F80" w:rsidRPr="00826257" w:rsidRDefault="00667F80">
      <w:r w:rsidRPr="00826257">
        <w:t>The data controller for your perso</w:t>
      </w:r>
      <w:r w:rsidR="00FD6C5A">
        <w:t xml:space="preserve">nal data is the </w:t>
      </w:r>
      <w:r w:rsidR="00B52297" w:rsidRPr="00B52297">
        <w:t>Boundary Commission fo</w:t>
      </w:r>
      <w:r w:rsidR="00151A5A">
        <w:t>r England, 1 Horse Guards Road (Room 3.26), London, SW1A 2HQ</w:t>
      </w:r>
      <w:r w:rsidR="00B52297">
        <w:t xml:space="preserve">, or </w:t>
      </w:r>
      <w:r w:rsidR="00B52297" w:rsidRPr="00B52297">
        <w:t>020 7276 1102</w:t>
      </w:r>
      <w:r w:rsidR="00B52297">
        <w:t xml:space="preserve">, or </w:t>
      </w:r>
      <w:hyperlink r:id="rId9" w:history="1">
        <w:r w:rsidR="00B52297" w:rsidRPr="001A57EF">
          <w:rPr>
            <w:rStyle w:val="Hyperlink"/>
          </w:rPr>
          <w:t>information@boundarycommissionengland.gov.uk</w:t>
        </w:r>
      </w:hyperlink>
      <w:r w:rsidR="00B52297">
        <w:t xml:space="preserve">. </w:t>
      </w:r>
    </w:p>
    <w:p w14:paraId="32A33B24" w14:textId="77777777" w:rsidR="00667F80" w:rsidRPr="00826257" w:rsidRDefault="00667F80"/>
    <w:p w14:paraId="7FCEE9D6" w14:textId="78E1F004" w:rsidR="00667F80" w:rsidRPr="00826257" w:rsidRDefault="00667F80">
      <w:r w:rsidRPr="00826257">
        <w:t>The contact details for the data controller’s Data Protection Officer are: Stephen Jones</w:t>
      </w:r>
      <w:r w:rsidR="00A436E6">
        <w:t xml:space="preserve">, </w:t>
      </w:r>
      <w:r w:rsidR="00FD6C5A">
        <w:t>D</w:t>
      </w:r>
      <w:r w:rsidR="00CB57DC">
        <w:t xml:space="preserve">ata </w:t>
      </w:r>
      <w:r w:rsidR="00FD6C5A">
        <w:t>P</w:t>
      </w:r>
      <w:r w:rsidR="00CB57DC">
        <w:t xml:space="preserve">rotection </w:t>
      </w:r>
      <w:r w:rsidR="00FD6C5A">
        <w:t>O</w:t>
      </w:r>
      <w:r w:rsidR="00CB57DC">
        <w:t>fficer</w:t>
      </w:r>
      <w:r w:rsidR="00A436E6">
        <w:t xml:space="preserve">, Cabinet Office, </w:t>
      </w:r>
      <w:r w:rsidRPr="00826257">
        <w:t>70 Whitehall</w:t>
      </w:r>
      <w:r w:rsidR="00A436E6">
        <w:t xml:space="preserve">, </w:t>
      </w:r>
      <w:r w:rsidR="00563C48">
        <w:t>London</w:t>
      </w:r>
      <w:r w:rsidR="00A436E6">
        <w:t xml:space="preserve">, </w:t>
      </w:r>
      <w:r w:rsidR="00563C48" w:rsidRPr="00826257">
        <w:t>SW1A 2AS</w:t>
      </w:r>
      <w:r w:rsidR="00A436E6">
        <w:t xml:space="preserve">, or </w:t>
      </w:r>
      <w:hyperlink r:id="rId10" w:history="1">
        <w:r w:rsidR="00A436E6" w:rsidRPr="00280756">
          <w:rPr>
            <w:rStyle w:val="Hyperlink"/>
          </w:rPr>
          <w:t>dpo@cabinetoffice.gov.uk</w:t>
        </w:r>
      </w:hyperlink>
      <w:r w:rsidR="00A436E6">
        <w:t xml:space="preserve">. </w:t>
      </w:r>
    </w:p>
    <w:p w14:paraId="71628328" w14:textId="77777777" w:rsidR="005E3433" w:rsidRDefault="005E3433"/>
    <w:p w14:paraId="2BFBF9B4" w14:textId="79307168" w:rsidR="00A436E6" w:rsidRPr="00A436E6" w:rsidRDefault="00A436E6" w:rsidP="00A436E6">
      <w:r w:rsidRPr="00A436E6">
        <w:t xml:space="preserve">The </w:t>
      </w:r>
      <w:r>
        <w:t>Data Protection Officer</w:t>
      </w:r>
      <w:r w:rsidRPr="00A436E6">
        <w:t xml:space="preserve"> provides independent advice and monitoring of </w:t>
      </w:r>
      <w:r w:rsidR="00B52297">
        <w:t>BCE</w:t>
      </w:r>
      <w:r w:rsidRPr="00A436E6">
        <w:t>’s use of personal information.</w:t>
      </w:r>
    </w:p>
    <w:p w14:paraId="431EC0DE" w14:textId="77777777" w:rsidR="00FD6C5A" w:rsidRPr="00826257" w:rsidRDefault="00FD6C5A"/>
    <w:sectPr w:rsidR="00FD6C5A" w:rsidRPr="00826257" w:rsidSect="008A6B58">
      <w:head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7DE3B8" w14:textId="77777777" w:rsidR="00151A5A" w:rsidRDefault="00151A5A" w:rsidP="00151A5A">
      <w:r>
        <w:separator/>
      </w:r>
    </w:p>
  </w:endnote>
  <w:endnote w:type="continuationSeparator" w:id="0">
    <w:p w14:paraId="43CFCD51" w14:textId="77777777" w:rsidR="00151A5A" w:rsidRDefault="00151A5A" w:rsidP="0015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29C600" w14:textId="77777777" w:rsidR="00151A5A" w:rsidRDefault="00151A5A" w:rsidP="00151A5A">
      <w:r>
        <w:separator/>
      </w:r>
    </w:p>
  </w:footnote>
  <w:footnote w:type="continuationSeparator" w:id="0">
    <w:p w14:paraId="7F5F3CD3" w14:textId="77777777" w:rsidR="00151A5A" w:rsidRDefault="00151A5A" w:rsidP="00151A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E9AC7" w14:textId="5D1A0639" w:rsidR="00151A5A" w:rsidRDefault="00151A5A">
    <w:pPr>
      <w:pStyle w:val="Header"/>
    </w:pPr>
    <w:r>
      <w:rPr>
        <w:b/>
        <w:noProof/>
        <w:lang w:val="en-US"/>
      </w:rPr>
      <w:drawing>
        <wp:anchor distT="0" distB="0" distL="114300" distR="114300" simplePos="0" relativeHeight="251659264" behindDoc="0" locked="0" layoutInCell="1" allowOverlap="1" wp14:anchorId="4A6DA61A" wp14:editId="0B66426F">
          <wp:simplePos x="0" y="0"/>
          <wp:positionH relativeFrom="column">
            <wp:posOffset>-114300</wp:posOffset>
          </wp:positionH>
          <wp:positionV relativeFrom="paragraph">
            <wp:posOffset>-220980</wp:posOffset>
          </wp:positionV>
          <wp:extent cx="1485900" cy="678180"/>
          <wp:effectExtent l="0" t="0" r="12700" b="7620"/>
          <wp:wrapThrough wrapText="bothSides">
            <wp:wrapPolygon edited="0">
              <wp:start x="0" y="0"/>
              <wp:lineTo x="0" y="21034"/>
              <wp:lineTo x="21415" y="21034"/>
              <wp:lineTo x="21415" y="0"/>
              <wp:lineTo x="0" y="0"/>
            </wp:wrapPolygon>
          </wp:wrapThrough>
          <wp:docPr id="1" name="Picture 1" descr="BCE_306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E_306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33"/>
    <w:rsid w:val="00017474"/>
    <w:rsid w:val="0005510D"/>
    <w:rsid w:val="00061A30"/>
    <w:rsid w:val="000A4C3A"/>
    <w:rsid w:val="000C221E"/>
    <w:rsid w:val="001129AA"/>
    <w:rsid w:val="001163AE"/>
    <w:rsid w:val="00142AB5"/>
    <w:rsid w:val="00151A5A"/>
    <w:rsid w:val="00182ADA"/>
    <w:rsid w:val="00193407"/>
    <w:rsid w:val="001E7F15"/>
    <w:rsid w:val="00200CA8"/>
    <w:rsid w:val="00244DF2"/>
    <w:rsid w:val="00265BEC"/>
    <w:rsid w:val="0027151D"/>
    <w:rsid w:val="00284DEE"/>
    <w:rsid w:val="0028514B"/>
    <w:rsid w:val="002D616F"/>
    <w:rsid w:val="00311037"/>
    <w:rsid w:val="00325947"/>
    <w:rsid w:val="00326D46"/>
    <w:rsid w:val="003B21BC"/>
    <w:rsid w:val="003C5E99"/>
    <w:rsid w:val="003D1023"/>
    <w:rsid w:val="003F4477"/>
    <w:rsid w:val="00401064"/>
    <w:rsid w:val="004F4BE3"/>
    <w:rsid w:val="005032D9"/>
    <w:rsid w:val="00504AA9"/>
    <w:rsid w:val="00563C48"/>
    <w:rsid w:val="005D1BBC"/>
    <w:rsid w:val="005E3433"/>
    <w:rsid w:val="005F08A8"/>
    <w:rsid w:val="00611B99"/>
    <w:rsid w:val="00667F80"/>
    <w:rsid w:val="006C00A6"/>
    <w:rsid w:val="006D4D0A"/>
    <w:rsid w:val="007563FF"/>
    <w:rsid w:val="007602A8"/>
    <w:rsid w:val="007A1129"/>
    <w:rsid w:val="007D39C3"/>
    <w:rsid w:val="007F4808"/>
    <w:rsid w:val="00803916"/>
    <w:rsid w:val="00826257"/>
    <w:rsid w:val="00841599"/>
    <w:rsid w:val="00860BD7"/>
    <w:rsid w:val="008912F9"/>
    <w:rsid w:val="008A6B58"/>
    <w:rsid w:val="008B71F5"/>
    <w:rsid w:val="00930AA8"/>
    <w:rsid w:val="009967E4"/>
    <w:rsid w:val="009B27F0"/>
    <w:rsid w:val="009E4D5F"/>
    <w:rsid w:val="009F394E"/>
    <w:rsid w:val="00A234AB"/>
    <w:rsid w:val="00A436E6"/>
    <w:rsid w:val="00A57ACF"/>
    <w:rsid w:val="00A6498E"/>
    <w:rsid w:val="00A65C83"/>
    <w:rsid w:val="00A91A7F"/>
    <w:rsid w:val="00AD5D0C"/>
    <w:rsid w:val="00B1572B"/>
    <w:rsid w:val="00B36AD8"/>
    <w:rsid w:val="00B52297"/>
    <w:rsid w:val="00B72FD0"/>
    <w:rsid w:val="00BA4E0B"/>
    <w:rsid w:val="00BE1BB7"/>
    <w:rsid w:val="00C06299"/>
    <w:rsid w:val="00C15249"/>
    <w:rsid w:val="00C64CE3"/>
    <w:rsid w:val="00C76D67"/>
    <w:rsid w:val="00CB57DC"/>
    <w:rsid w:val="00CD27CE"/>
    <w:rsid w:val="00CF2C34"/>
    <w:rsid w:val="00D01D34"/>
    <w:rsid w:val="00D250C2"/>
    <w:rsid w:val="00D452FD"/>
    <w:rsid w:val="00D4739B"/>
    <w:rsid w:val="00D61D36"/>
    <w:rsid w:val="00D91BCA"/>
    <w:rsid w:val="00DE5020"/>
    <w:rsid w:val="00DF5665"/>
    <w:rsid w:val="00E31F5E"/>
    <w:rsid w:val="00E8525C"/>
    <w:rsid w:val="00ED5A31"/>
    <w:rsid w:val="00EF7BA5"/>
    <w:rsid w:val="00F31182"/>
    <w:rsid w:val="00FD6C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C236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0D"/>
    <w:pPr>
      <w:ind w:left="720"/>
      <w:contextualSpacing/>
    </w:pPr>
  </w:style>
  <w:style w:type="character" w:styleId="Hyperlink">
    <w:name w:val="Hyperlink"/>
    <w:basedOn w:val="DefaultParagraphFont"/>
    <w:uiPriority w:val="99"/>
    <w:unhideWhenUsed/>
    <w:rsid w:val="00A436E6"/>
    <w:rPr>
      <w:color w:val="0000FF" w:themeColor="hyperlink"/>
      <w:u w:val="single"/>
    </w:rPr>
  </w:style>
  <w:style w:type="character" w:customStyle="1" w:styleId="UnresolvedMention">
    <w:name w:val="Unresolved Mention"/>
    <w:basedOn w:val="DefaultParagraphFont"/>
    <w:uiPriority w:val="99"/>
    <w:semiHidden/>
    <w:unhideWhenUsed/>
    <w:rsid w:val="00B52297"/>
    <w:rPr>
      <w:color w:val="605E5C"/>
      <w:shd w:val="clear" w:color="auto" w:fill="E1DFDD"/>
    </w:rPr>
  </w:style>
  <w:style w:type="paragraph" w:styleId="Header">
    <w:name w:val="header"/>
    <w:basedOn w:val="Normal"/>
    <w:link w:val="HeaderChar"/>
    <w:uiPriority w:val="99"/>
    <w:unhideWhenUsed/>
    <w:rsid w:val="00151A5A"/>
    <w:pPr>
      <w:tabs>
        <w:tab w:val="center" w:pos="4320"/>
        <w:tab w:val="right" w:pos="8640"/>
      </w:tabs>
    </w:pPr>
  </w:style>
  <w:style w:type="character" w:customStyle="1" w:styleId="HeaderChar">
    <w:name w:val="Header Char"/>
    <w:basedOn w:val="DefaultParagraphFont"/>
    <w:link w:val="Header"/>
    <w:uiPriority w:val="99"/>
    <w:rsid w:val="00151A5A"/>
  </w:style>
  <w:style w:type="paragraph" w:styleId="Footer">
    <w:name w:val="footer"/>
    <w:basedOn w:val="Normal"/>
    <w:link w:val="FooterChar"/>
    <w:uiPriority w:val="99"/>
    <w:unhideWhenUsed/>
    <w:rsid w:val="00151A5A"/>
    <w:pPr>
      <w:tabs>
        <w:tab w:val="center" w:pos="4320"/>
        <w:tab w:val="right" w:pos="8640"/>
      </w:tabs>
    </w:pPr>
  </w:style>
  <w:style w:type="character" w:customStyle="1" w:styleId="FooterChar">
    <w:name w:val="Footer Char"/>
    <w:basedOn w:val="DefaultParagraphFont"/>
    <w:link w:val="Footer"/>
    <w:uiPriority w:val="99"/>
    <w:rsid w:val="00151A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10D"/>
    <w:pPr>
      <w:ind w:left="720"/>
      <w:contextualSpacing/>
    </w:pPr>
  </w:style>
  <w:style w:type="character" w:styleId="Hyperlink">
    <w:name w:val="Hyperlink"/>
    <w:basedOn w:val="DefaultParagraphFont"/>
    <w:uiPriority w:val="99"/>
    <w:unhideWhenUsed/>
    <w:rsid w:val="00A436E6"/>
    <w:rPr>
      <w:color w:val="0000FF" w:themeColor="hyperlink"/>
      <w:u w:val="single"/>
    </w:rPr>
  </w:style>
  <w:style w:type="character" w:customStyle="1" w:styleId="UnresolvedMention">
    <w:name w:val="Unresolved Mention"/>
    <w:basedOn w:val="DefaultParagraphFont"/>
    <w:uiPriority w:val="99"/>
    <w:semiHidden/>
    <w:unhideWhenUsed/>
    <w:rsid w:val="00B52297"/>
    <w:rPr>
      <w:color w:val="605E5C"/>
      <w:shd w:val="clear" w:color="auto" w:fill="E1DFDD"/>
    </w:rPr>
  </w:style>
  <w:style w:type="paragraph" w:styleId="Header">
    <w:name w:val="header"/>
    <w:basedOn w:val="Normal"/>
    <w:link w:val="HeaderChar"/>
    <w:uiPriority w:val="99"/>
    <w:unhideWhenUsed/>
    <w:rsid w:val="00151A5A"/>
    <w:pPr>
      <w:tabs>
        <w:tab w:val="center" w:pos="4320"/>
        <w:tab w:val="right" w:pos="8640"/>
      </w:tabs>
    </w:pPr>
  </w:style>
  <w:style w:type="character" w:customStyle="1" w:styleId="HeaderChar">
    <w:name w:val="Header Char"/>
    <w:basedOn w:val="DefaultParagraphFont"/>
    <w:link w:val="Header"/>
    <w:uiPriority w:val="99"/>
    <w:rsid w:val="00151A5A"/>
  </w:style>
  <w:style w:type="paragraph" w:styleId="Footer">
    <w:name w:val="footer"/>
    <w:basedOn w:val="Normal"/>
    <w:link w:val="FooterChar"/>
    <w:uiPriority w:val="99"/>
    <w:unhideWhenUsed/>
    <w:rsid w:val="00151A5A"/>
    <w:pPr>
      <w:tabs>
        <w:tab w:val="center" w:pos="4320"/>
        <w:tab w:val="right" w:pos="8640"/>
      </w:tabs>
    </w:pPr>
  </w:style>
  <w:style w:type="character" w:customStyle="1" w:styleId="FooterChar">
    <w:name w:val="Footer Char"/>
    <w:basedOn w:val="DefaultParagraphFont"/>
    <w:link w:val="Footer"/>
    <w:uiPriority w:val="99"/>
    <w:rsid w:val="00151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798228">
      <w:bodyDiv w:val="1"/>
      <w:marLeft w:val="0"/>
      <w:marRight w:val="0"/>
      <w:marTop w:val="0"/>
      <w:marBottom w:val="0"/>
      <w:divBdr>
        <w:top w:val="none" w:sz="0" w:space="0" w:color="auto"/>
        <w:left w:val="none" w:sz="0" w:space="0" w:color="auto"/>
        <w:bottom w:val="none" w:sz="0" w:space="0" w:color="auto"/>
        <w:right w:val="none" w:sz="0" w:space="0" w:color="auto"/>
      </w:divBdr>
    </w:div>
    <w:div w:id="927539395">
      <w:bodyDiv w:val="1"/>
      <w:marLeft w:val="0"/>
      <w:marRight w:val="0"/>
      <w:marTop w:val="0"/>
      <w:marBottom w:val="0"/>
      <w:divBdr>
        <w:top w:val="none" w:sz="0" w:space="0" w:color="auto"/>
        <w:left w:val="none" w:sz="0" w:space="0" w:color="auto"/>
        <w:bottom w:val="none" w:sz="0" w:space="0" w:color="auto"/>
        <w:right w:val="none" w:sz="0" w:space="0" w:color="auto"/>
      </w:divBdr>
    </w:div>
    <w:div w:id="998652465">
      <w:bodyDiv w:val="1"/>
      <w:marLeft w:val="0"/>
      <w:marRight w:val="0"/>
      <w:marTop w:val="0"/>
      <w:marBottom w:val="0"/>
      <w:divBdr>
        <w:top w:val="none" w:sz="0" w:space="0" w:color="auto"/>
        <w:left w:val="none" w:sz="0" w:space="0" w:color="auto"/>
        <w:bottom w:val="none" w:sz="0" w:space="0" w:color="auto"/>
        <w:right w:val="none" w:sz="0" w:space="0" w:color="auto"/>
      </w:divBdr>
    </w:div>
    <w:div w:id="1003314241">
      <w:bodyDiv w:val="1"/>
      <w:marLeft w:val="0"/>
      <w:marRight w:val="0"/>
      <w:marTop w:val="0"/>
      <w:marBottom w:val="0"/>
      <w:divBdr>
        <w:top w:val="none" w:sz="0" w:space="0" w:color="auto"/>
        <w:left w:val="none" w:sz="0" w:space="0" w:color="auto"/>
        <w:bottom w:val="none" w:sz="0" w:space="0" w:color="auto"/>
        <w:right w:val="none" w:sz="0" w:space="0" w:color="auto"/>
      </w:divBdr>
    </w:div>
    <w:div w:id="1404059320">
      <w:bodyDiv w:val="1"/>
      <w:marLeft w:val="0"/>
      <w:marRight w:val="0"/>
      <w:marTop w:val="0"/>
      <w:marBottom w:val="0"/>
      <w:divBdr>
        <w:top w:val="none" w:sz="0" w:space="0" w:color="auto"/>
        <w:left w:val="none" w:sz="0" w:space="0" w:color="auto"/>
        <w:bottom w:val="none" w:sz="0" w:space="0" w:color="auto"/>
        <w:right w:val="none" w:sz="0" w:space="0" w:color="auto"/>
      </w:divBdr>
    </w:div>
    <w:div w:id="1718238413">
      <w:bodyDiv w:val="1"/>
      <w:marLeft w:val="0"/>
      <w:marRight w:val="0"/>
      <w:marTop w:val="0"/>
      <w:marBottom w:val="0"/>
      <w:divBdr>
        <w:top w:val="none" w:sz="0" w:space="0" w:color="auto"/>
        <w:left w:val="none" w:sz="0" w:space="0" w:color="auto"/>
        <w:bottom w:val="none" w:sz="0" w:space="0" w:color="auto"/>
        <w:right w:val="none" w:sz="0" w:space="0" w:color="auto"/>
      </w:divBdr>
    </w:div>
    <w:div w:id="1744444965">
      <w:bodyDiv w:val="1"/>
      <w:marLeft w:val="0"/>
      <w:marRight w:val="0"/>
      <w:marTop w:val="0"/>
      <w:marBottom w:val="0"/>
      <w:divBdr>
        <w:top w:val="none" w:sz="0" w:space="0" w:color="auto"/>
        <w:left w:val="none" w:sz="0" w:space="0" w:color="auto"/>
        <w:bottom w:val="none" w:sz="0" w:space="0" w:color="auto"/>
        <w:right w:val="none" w:sz="0" w:space="0" w:color="auto"/>
      </w:divBdr>
    </w:div>
    <w:div w:id="1776247819">
      <w:bodyDiv w:val="1"/>
      <w:marLeft w:val="0"/>
      <w:marRight w:val="0"/>
      <w:marTop w:val="0"/>
      <w:marBottom w:val="0"/>
      <w:divBdr>
        <w:top w:val="none" w:sz="0" w:space="0" w:color="auto"/>
        <w:left w:val="none" w:sz="0" w:space="0" w:color="auto"/>
        <w:bottom w:val="none" w:sz="0" w:space="0" w:color="auto"/>
        <w:right w:val="none" w:sz="0" w:space="0" w:color="auto"/>
      </w:divBdr>
    </w:div>
    <w:div w:id="21292313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sework@ico.org.uk" TargetMode="External"/><Relationship Id="rId9" Type="http://schemas.openxmlformats.org/officeDocument/2006/relationships/hyperlink" Target="mailto:information@boundarycommissionengland.gov.uk" TargetMode="External"/><Relationship Id="rId10" Type="http://schemas.openxmlformats.org/officeDocument/2006/relationships/hyperlink" Target="mailto:dpo@cabinet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681</Words>
  <Characters>3884</Characters>
  <Application>Microsoft Macintosh Word</Application>
  <DocSecurity>0</DocSecurity>
  <Lines>32</Lines>
  <Paragraphs>9</Paragraphs>
  <ScaleCrop>false</ScaleCrop>
  <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Tony Bellringer</cp:lastModifiedBy>
  <cp:revision>6</cp:revision>
  <dcterms:created xsi:type="dcterms:W3CDTF">2018-05-21T14:21:00Z</dcterms:created>
  <dcterms:modified xsi:type="dcterms:W3CDTF">2019-01-11T15:35:00Z</dcterms:modified>
</cp:coreProperties>
</file>